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i w:val="1"/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Jackson/Green 20</w:t>
      </w:r>
      <w:r w:rsidDel="00000000" w:rsidR="00000000" w:rsidRPr="00000000">
        <w:rPr>
          <w:b w:val="1"/>
          <w:i w:val="1"/>
          <w:sz w:val="56"/>
          <w:szCs w:val="56"/>
          <w:rtl w:val="0"/>
        </w:rPr>
        <w:t xml:space="preserve">2</w:t>
      </w: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6 Family Reunion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Name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Address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________________________________________________________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Phone (Home)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______________________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(Cell)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Email address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                                                 </w:t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# Guest Attending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Cost Per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Adults (1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vertAlign w:val="baseline"/>
                <w:rtl w:val="0"/>
              </w:rPr>
              <w:t xml:space="preserve"> and over)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$1</w:t>
            </w:r>
            <w:r w:rsidDel="00000000" w:rsidR="00000000" w:rsidRPr="00000000">
              <w:rPr>
                <w:rtl w:val="0"/>
              </w:rPr>
              <w:t xml:space="preserve">75</w:t>
            </w:r>
            <w:r w:rsidDel="00000000" w:rsidR="00000000" w:rsidRPr="00000000">
              <w:rPr>
                <w:vertAlign w:val="baseline"/>
                <w:rtl w:val="0"/>
              </w:rPr>
              <w:t xml:space="preserve">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Youth (6-16 years old)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$75.00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Children (2-6 years old)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$20.00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Number to be Cut _____   Size with Cut ______   Additional T-shirts ______    Size ______________</w:t>
      </w:r>
    </w:p>
    <w:p w:rsidR="00000000" w:rsidDel="00000000" w:rsidP="00000000" w:rsidRDefault="00000000" w:rsidRPr="00000000" w14:paraId="0000001F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Total Enclosed   $__________________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7f7f7f" w:space="0" w:sz="4" w:val="single"/>
          <w:left w:color="000000" w:space="0" w:sz="0" w:val="nil"/>
          <w:bottom w:color="7f7f7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ALL REGISTRATION FEES ARE DUE NO LATER THAN J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ULY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1, 20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NAMES TO ATTEND, AGES &amp; T-SHIRT SIZE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5"/>
        <w:gridCol w:w="1198"/>
        <w:gridCol w:w="3117"/>
        <w:tblGridChange w:id="0">
          <w:tblGrid>
            <w:gridCol w:w="5035"/>
            <w:gridCol w:w="1198"/>
            <w:gridCol w:w="31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T-SHIRT SIZE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Partial payments will be accepted.  Please make checks payable to: Jackson-Green Family Reunion.  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vertAlign w:val="baseline"/>
        </w:rPr>
        <w:sectPr>
          <w:pgSz w:h="15840" w:w="12240" w:orient="portrait"/>
          <w:pgMar w:bottom="1440" w:top="720" w:left="1440" w:right="1440" w:header="720" w:footer="720"/>
          <w:pgNumType w:start="1"/>
        </w:sectPr>
      </w:pPr>
      <w:r w:rsidDel="00000000" w:rsidR="00000000" w:rsidRPr="00000000">
        <w:rPr>
          <w:vertAlign w:val="baseline"/>
          <w:rtl w:val="0"/>
        </w:rPr>
        <w:t xml:space="preserve">Any returned checks will incur a $30 penalty fee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and Payment Options: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Registration and Payment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 registration form and checks to Mr. &amp; Mrs. Lorenzo Jackson at 5643 Broomall Street Philadelphia, PA 19143</w:t>
        <w:br w:type="textWrapping"/>
        <w:t xml:space="preserve">Make checks payable to Jackson-Green Family Reunion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Payment and Payment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registration form can be completed on the Jackson/Green Reunion Website at </w:t>
      </w:r>
      <w:hyperlink r:id="rId6">
        <w:r w:rsidDel="00000000" w:rsidR="00000000" w:rsidRPr="00000000">
          <w:rPr>
            <w:rFonts w:ascii="Arial" w:cs="Arial" w:eastAsia="Arial" w:hAnsi="Arial"/>
            <w:color w:val="4b5dff"/>
            <w:sz w:val="20"/>
            <w:szCs w:val="20"/>
            <w:rtl w:val="0"/>
          </w:rPr>
          <w:t xml:space="preserve">www.jgreunion.com/reunion/9/guest_registration_form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invoices will be email after completion of the online registration form.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Downloaded forms can be emailed to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jacksongreenreunion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@gmail.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istrator@jgreunion.com?subject=Jackson/Green%20Reunion%202016%20-%20Philadelph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greunion.com/reunion/9/guest_registration_form" TargetMode="External"/><Relationship Id="rId7" Type="http://schemas.openxmlformats.org/officeDocument/2006/relationships/hyperlink" Target="mailto:administrator@jgreunion.com?subject=Jackson/Green%20Reunion%202016%20-%20Philadelphia" TargetMode="External"/><Relationship Id="rId8" Type="http://schemas.openxmlformats.org/officeDocument/2006/relationships/hyperlink" Target="mailto:administrator@jgreunion.com?subject=Jackson/Green%20Reunion%202016%20-%20Philadelph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